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65" w:rsidRDefault="009E4C65" w:rsidP="009E4C65">
      <w:r>
        <w:t xml:space="preserve">Fernanda </w:t>
      </w:r>
      <w:proofErr w:type="spellStart"/>
      <w:r>
        <w:t>Magalhães</w:t>
      </w:r>
      <w:proofErr w:type="spellEnd"/>
      <w:r>
        <w:t xml:space="preserve"> </w:t>
      </w:r>
      <w:proofErr w:type="gramStart"/>
      <w:r>
        <w:t xml:space="preserve">and </w:t>
      </w:r>
      <w:r>
        <w:t xml:space="preserve"> </w:t>
      </w:r>
      <w:r w:rsidRPr="009E4C65">
        <w:t>Francesco</w:t>
      </w:r>
      <w:proofErr w:type="gramEnd"/>
      <w:r w:rsidRPr="009E4C65">
        <w:t xml:space="preserve"> di </w:t>
      </w:r>
      <w:proofErr w:type="spellStart"/>
      <w:r w:rsidRPr="009E4C65">
        <w:t>Villarosa</w:t>
      </w:r>
      <w:proofErr w:type="spellEnd"/>
      <w:r>
        <w:t xml:space="preserve">, eds. 2012. </w:t>
      </w:r>
      <w:r w:rsidRPr="009E4C65">
        <w:rPr>
          <w:i/>
        </w:rPr>
        <w:t>Slum Upgrading: Lessons Learned from Brazil</w:t>
      </w:r>
      <w:r>
        <w:t xml:space="preserve">. Washington, D.C.: Inter-American Development Bank. </w:t>
      </w:r>
      <w:bookmarkStart w:id="0" w:name="_GoBack"/>
      <w:bookmarkEnd w:id="0"/>
      <w:r>
        <w:t>http://www.iadb.org/en/publications/publication-detail,7101.html?id=50626#.UmrRdhukoig</w:t>
      </w:r>
    </w:p>
    <w:p w:rsidR="009E4C65" w:rsidRDefault="009E4C65" w:rsidP="009E4C65"/>
    <w:p w:rsidR="00F300D4" w:rsidRDefault="00F300D4"/>
    <w:sectPr w:rsidR="00F3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65"/>
    <w:rsid w:val="00102595"/>
    <w:rsid w:val="002E2C7D"/>
    <w:rsid w:val="00330DEE"/>
    <w:rsid w:val="009E4C65"/>
    <w:rsid w:val="00F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2013-11-13T23:15:00Z</dcterms:created>
  <dcterms:modified xsi:type="dcterms:W3CDTF">2013-11-13T23:21:00Z</dcterms:modified>
</cp:coreProperties>
</file>